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4B" w:rsidRPr="00B827B2" w:rsidRDefault="00AB144B" w:rsidP="00B827B2">
      <w:pPr>
        <w:pStyle w:val="Lijstalinea"/>
        <w:numPr>
          <w:ilvl w:val="0"/>
          <w:numId w:val="5"/>
        </w:numPr>
        <w:spacing w:before="100" w:beforeAutospacing="1" w:after="120"/>
        <w:ind w:left="714" w:hanging="357"/>
        <w:contextualSpacing w:val="0"/>
        <w:rPr>
          <w:rFonts w:cs="Tahoma"/>
          <w:b/>
          <w:color w:val="000000"/>
          <w:sz w:val="28"/>
          <w:szCs w:val="28"/>
        </w:rPr>
      </w:pPr>
      <w:r>
        <w:rPr>
          <w:rFonts w:cs="Tahoma"/>
          <w:b/>
          <w:color w:val="000000"/>
          <w:sz w:val="28"/>
          <w:szCs w:val="28"/>
        </w:rPr>
        <w:t>Omschrijving evenement</w:t>
      </w:r>
    </w:p>
    <w:p w:rsidR="00836467" w:rsidRDefault="00836467" w:rsidP="00B827B2">
      <w:pPr>
        <w:spacing w:after="120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Uurregeling </w:t>
      </w:r>
    </w:p>
    <w:p w:rsidR="00836467" w:rsidRDefault="00836467" w:rsidP="00B827B2">
      <w:pPr>
        <w:spacing w:after="120"/>
        <w:rPr>
          <w:rFonts w:cs="Tahoma"/>
          <w:b/>
          <w:color w:val="000000"/>
          <w:sz w:val="24"/>
          <w:szCs w:val="24"/>
        </w:rPr>
      </w:pPr>
    </w:p>
    <w:p w:rsidR="00AB144B" w:rsidRPr="00772806" w:rsidRDefault="00AB144B" w:rsidP="00B827B2">
      <w:pPr>
        <w:spacing w:after="120"/>
        <w:rPr>
          <w:rFonts w:cs="Tahoma"/>
          <w:b/>
          <w:color w:val="000000"/>
          <w:sz w:val="24"/>
          <w:szCs w:val="24"/>
        </w:rPr>
      </w:pPr>
      <w:r w:rsidRPr="00772806">
        <w:rPr>
          <w:rFonts w:cs="Tahoma"/>
          <w:b/>
          <w:color w:val="000000"/>
          <w:sz w:val="24"/>
          <w:szCs w:val="24"/>
        </w:rPr>
        <w:t>Organisator</w:t>
      </w:r>
    </w:p>
    <w:p w:rsidR="00AB144B" w:rsidRDefault="00AB144B" w:rsidP="00772806">
      <w:pPr>
        <w:contextualSpacing/>
        <w:rPr>
          <w:rFonts w:cs="Tahoma"/>
          <w:color w:val="000000"/>
          <w:sz w:val="24"/>
          <w:szCs w:val="24"/>
        </w:rPr>
      </w:pPr>
    </w:p>
    <w:p w:rsidR="00AB144B" w:rsidRPr="00B827B2" w:rsidRDefault="00AB144B" w:rsidP="00B827B2">
      <w:pPr>
        <w:spacing w:after="120"/>
        <w:rPr>
          <w:rFonts w:cs="Tahoma"/>
          <w:b/>
          <w:color w:val="000000"/>
          <w:sz w:val="24"/>
          <w:szCs w:val="24"/>
        </w:rPr>
      </w:pPr>
      <w:r w:rsidRPr="00B827B2">
        <w:rPr>
          <w:rFonts w:cs="Tahoma"/>
          <w:b/>
          <w:color w:val="000000"/>
          <w:sz w:val="24"/>
          <w:szCs w:val="24"/>
        </w:rPr>
        <w:t xml:space="preserve">Verantwoordelijke organisatie </w:t>
      </w:r>
    </w:p>
    <w:p w:rsidR="00836467" w:rsidRDefault="00836467" w:rsidP="00B827B2">
      <w:pPr>
        <w:tabs>
          <w:tab w:val="left" w:pos="1418"/>
        </w:tabs>
        <w:spacing w:before="100" w:beforeAutospacing="1" w:after="120"/>
        <w:rPr>
          <w:rFonts w:cs="Tahoma"/>
          <w:color w:val="000000"/>
        </w:rPr>
      </w:pPr>
    </w:p>
    <w:p w:rsidR="00AB144B" w:rsidRDefault="00AB144B" w:rsidP="00B827B2">
      <w:pPr>
        <w:tabs>
          <w:tab w:val="left" w:pos="1418"/>
        </w:tabs>
        <w:spacing w:before="100" w:beforeAutospacing="1" w:after="120"/>
        <w:rPr>
          <w:rFonts w:cs="Tahoma"/>
          <w:b/>
          <w:color w:val="000000"/>
          <w:sz w:val="24"/>
          <w:szCs w:val="24"/>
        </w:rPr>
      </w:pPr>
      <w:r w:rsidRPr="00B827B2">
        <w:rPr>
          <w:rFonts w:cs="Tahoma"/>
          <w:b/>
          <w:color w:val="000000"/>
          <w:sz w:val="24"/>
          <w:szCs w:val="24"/>
        </w:rPr>
        <w:t>Aantal bezoekers</w:t>
      </w:r>
    </w:p>
    <w:p w:rsidR="00AB144B" w:rsidRDefault="00AB144B" w:rsidP="00B827B2">
      <w:pPr>
        <w:tabs>
          <w:tab w:val="left" w:pos="1418"/>
        </w:tabs>
        <w:rPr>
          <w:rFonts w:cs="Tahoma"/>
          <w:i/>
          <w:color w:val="000000"/>
        </w:rPr>
      </w:pPr>
    </w:p>
    <w:p w:rsidR="00836467" w:rsidRDefault="00836467" w:rsidP="00B827B2">
      <w:pPr>
        <w:tabs>
          <w:tab w:val="left" w:pos="1418"/>
        </w:tabs>
        <w:rPr>
          <w:rFonts w:cs="Tahoma"/>
          <w:color w:val="000000"/>
          <w:sz w:val="24"/>
          <w:szCs w:val="24"/>
        </w:rPr>
      </w:pPr>
    </w:p>
    <w:p w:rsidR="00AB144B" w:rsidRPr="00B827B2" w:rsidRDefault="00AB144B" w:rsidP="00B827B2">
      <w:pPr>
        <w:rPr>
          <w:b/>
          <w:bCs/>
          <w:sz w:val="24"/>
          <w:szCs w:val="24"/>
        </w:rPr>
      </w:pPr>
      <w:r w:rsidRPr="00B827B2">
        <w:rPr>
          <w:b/>
          <w:bCs/>
          <w:sz w:val="24"/>
          <w:szCs w:val="24"/>
        </w:rPr>
        <w:t>Plaats van het evenement</w:t>
      </w:r>
    </w:p>
    <w:p w:rsidR="00AB144B" w:rsidRPr="00E969A4" w:rsidRDefault="00AB144B" w:rsidP="00B827B2">
      <w:pPr>
        <w:rPr>
          <w:sz w:val="20"/>
          <w:szCs w:val="20"/>
        </w:rPr>
      </w:pPr>
    </w:p>
    <w:p w:rsidR="00AB144B" w:rsidRDefault="00AB144B" w:rsidP="00B827B2">
      <w:pPr>
        <w:rPr>
          <w:b/>
          <w:bCs/>
          <w:sz w:val="24"/>
          <w:szCs w:val="24"/>
        </w:rPr>
      </w:pPr>
    </w:p>
    <w:p w:rsidR="00AB144B" w:rsidRPr="00193C3A" w:rsidRDefault="00AB144B" w:rsidP="00B827B2">
      <w:pPr>
        <w:rPr>
          <w:b/>
          <w:bCs/>
          <w:sz w:val="24"/>
          <w:szCs w:val="24"/>
        </w:rPr>
      </w:pPr>
      <w:r w:rsidRPr="00193C3A">
        <w:rPr>
          <w:b/>
          <w:bCs/>
          <w:sz w:val="24"/>
          <w:szCs w:val="24"/>
        </w:rPr>
        <w:t>In- en uitgang</w:t>
      </w:r>
    </w:p>
    <w:p w:rsidR="00AB144B" w:rsidRPr="00E969A4" w:rsidRDefault="00AB144B" w:rsidP="00B827B2">
      <w:pPr>
        <w:rPr>
          <w:sz w:val="20"/>
          <w:szCs w:val="20"/>
        </w:rPr>
      </w:pPr>
    </w:p>
    <w:p w:rsidR="00836467" w:rsidRDefault="00836467" w:rsidP="00B827B2">
      <w:pPr>
        <w:rPr>
          <w:b/>
          <w:bCs/>
          <w:sz w:val="24"/>
          <w:szCs w:val="24"/>
        </w:rPr>
      </w:pPr>
    </w:p>
    <w:p w:rsidR="00AB144B" w:rsidRPr="006F75E7" w:rsidRDefault="00AB144B" w:rsidP="00B827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Nooduitgang</w:t>
      </w:r>
    </w:p>
    <w:p w:rsidR="00AB144B" w:rsidRPr="000A4810" w:rsidRDefault="00AB144B" w:rsidP="000A4810"/>
    <w:p w:rsidR="00AB144B" w:rsidRPr="009F56F7" w:rsidRDefault="00AB144B" w:rsidP="009F56F7">
      <w:pPr>
        <w:pStyle w:val="Lijstalinea"/>
        <w:numPr>
          <w:ilvl w:val="0"/>
          <w:numId w:val="5"/>
        </w:numPr>
        <w:spacing w:before="100" w:beforeAutospacing="1" w:after="100" w:afterAutospacing="1"/>
        <w:rPr>
          <w:rFonts w:cs="Tahoma"/>
          <w:b/>
          <w:color w:val="000000"/>
          <w:sz w:val="28"/>
          <w:szCs w:val="28"/>
        </w:rPr>
      </w:pPr>
      <w:r w:rsidRPr="009F56F7">
        <w:rPr>
          <w:rFonts w:cs="Tahoma"/>
          <w:b/>
          <w:color w:val="000000"/>
          <w:sz w:val="28"/>
          <w:szCs w:val="28"/>
        </w:rPr>
        <w:t>Veiligheid</w:t>
      </w:r>
    </w:p>
    <w:p w:rsidR="00AB144B" w:rsidRPr="003344E5" w:rsidRDefault="00AB144B" w:rsidP="009F56F7">
      <w:pPr>
        <w:spacing w:before="100" w:beforeAutospacing="1" w:after="120"/>
        <w:contextualSpacing/>
        <w:rPr>
          <w:rFonts w:cs="Tahoma"/>
          <w:b/>
          <w:color w:val="000000"/>
          <w:sz w:val="24"/>
          <w:szCs w:val="24"/>
        </w:rPr>
      </w:pPr>
      <w:r w:rsidRPr="003344E5">
        <w:rPr>
          <w:rFonts w:cs="Tahoma"/>
          <w:b/>
          <w:color w:val="000000"/>
          <w:sz w:val="24"/>
          <w:szCs w:val="24"/>
        </w:rPr>
        <w:t>EHBO</w:t>
      </w:r>
    </w:p>
    <w:p w:rsidR="00836467" w:rsidRDefault="00836467" w:rsidP="009F56F7">
      <w:pPr>
        <w:spacing w:before="100" w:beforeAutospacing="1" w:after="120"/>
        <w:contextualSpacing/>
        <w:rPr>
          <w:rFonts w:cs="Tahoma"/>
          <w:b/>
          <w:color w:val="000000"/>
          <w:sz w:val="24"/>
          <w:szCs w:val="24"/>
        </w:rPr>
      </w:pPr>
    </w:p>
    <w:p w:rsidR="00836467" w:rsidRDefault="00836467" w:rsidP="009F56F7">
      <w:pPr>
        <w:spacing w:before="100" w:beforeAutospacing="1" w:after="120"/>
        <w:contextualSpacing/>
        <w:rPr>
          <w:rFonts w:cs="Tahoma"/>
          <w:b/>
          <w:color w:val="000000"/>
          <w:sz w:val="24"/>
          <w:szCs w:val="24"/>
        </w:rPr>
      </w:pPr>
    </w:p>
    <w:p w:rsidR="00AB144B" w:rsidRPr="000A4810" w:rsidRDefault="00AB144B" w:rsidP="009F56F7">
      <w:pPr>
        <w:spacing w:before="100" w:beforeAutospacing="1" w:after="120"/>
        <w:contextualSpacing/>
        <w:rPr>
          <w:rFonts w:cs="Tahoma"/>
          <w:b/>
          <w:color w:val="000000"/>
          <w:sz w:val="24"/>
          <w:szCs w:val="24"/>
        </w:rPr>
      </w:pPr>
      <w:r w:rsidRPr="000A4810">
        <w:rPr>
          <w:rFonts w:cs="Tahoma"/>
          <w:b/>
          <w:color w:val="000000"/>
          <w:sz w:val="24"/>
          <w:szCs w:val="24"/>
        </w:rPr>
        <w:t>Noodweer</w:t>
      </w:r>
    </w:p>
    <w:p w:rsidR="00836467" w:rsidRDefault="00836467" w:rsidP="009F56F7">
      <w:pPr>
        <w:spacing w:before="100" w:beforeAutospacing="1" w:after="120"/>
        <w:rPr>
          <w:rFonts w:cs="Tahoma"/>
          <w:b/>
          <w:color w:val="000000"/>
          <w:sz w:val="24"/>
          <w:szCs w:val="24"/>
        </w:rPr>
      </w:pPr>
    </w:p>
    <w:p w:rsidR="00AB144B" w:rsidRPr="000A4810" w:rsidRDefault="00AB144B" w:rsidP="009F56F7">
      <w:pPr>
        <w:spacing w:before="100" w:beforeAutospacing="1" w:after="120"/>
        <w:rPr>
          <w:rFonts w:cs="Tahoma"/>
          <w:b/>
          <w:color w:val="000000"/>
          <w:sz w:val="24"/>
          <w:szCs w:val="24"/>
        </w:rPr>
      </w:pPr>
      <w:r w:rsidRPr="000A4810">
        <w:rPr>
          <w:rFonts w:cs="Tahoma"/>
          <w:b/>
          <w:color w:val="000000"/>
          <w:sz w:val="24"/>
          <w:szCs w:val="24"/>
        </w:rPr>
        <w:t>Evacuatie</w:t>
      </w:r>
    </w:p>
    <w:p w:rsidR="00AB144B" w:rsidRPr="000A4810" w:rsidRDefault="00AB144B" w:rsidP="000A4810"/>
    <w:p w:rsidR="00AB144B" w:rsidRDefault="00AB144B" w:rsidP="009F56F7">
      <w:pPr>
        <w:pStyle w:val="Lijstalinea"/>
        <w:numPr>
          <w:ilvl w:val="0"/>
          <w:numId w:val="5"/>
        </w:numPr>
        <w:spacing w:before="100" w:beforeAutospacing="1" w:after="100" w:afterAutospacing="1"/>
        <w:rPr>
          <w:rFonts w:cs="Tahoma"/>
          <w:b/>
          <w:color w:val="000000"/>
          <w:sz w:val="28"/>
          <w:szCs w:val="28"/>
        </w:rPr>
      </w:pPr>
      <w:r w:rsidRPr="009F56F7">
        <w:rPr>
          <w:rFonts w:cs="Tahoma"/>
          <w:b/>
          <w:color w:val="000000"/>
          <w:sz w:val="28"/>
          <w:szCs w:val="28"/>
        </w:rPr>
        <w:t>Hulpdiensten</w:t>
      </w:r>
      <w:r>
        <w:rPr>
          <w:rFonts w:cs="Tahoma"/>
          <w:b/>
          <w:color w:val="000000"/>
          <w:sz w:val="28"/>
          <w:szCs w:val="28"/>
        </w:rPr>
        <w:t xml:space="preserve"> - noodnummers</w:t>
      </w:r>
    </w:p>
    <w:p w:rsidR="00AB144B" w:rsidRPr="009F56F7" w:rsidRDefault="00AB144B" w:rsidP="009F56F7">
      <w:pPr>
        <w:pStyle w:val="Kop3"/>
        <w:numPr>
          <w:ilvl w:val="0"/>
          <w:numId w:val="0"/>
        </w:numPr>
        <w:rPr>
          <w:rFonts w:ascii="Calibri" w:hAnsi="Calibri" w:cs="Times New Roman"/>
          <w:sz w:val="24"/>
          <w:szCs w:val="24"/>
          <w:u w:val="single"/>
        </w:rPr>
      </w:pPr>
      <w:bookmarkStart w:id="0" w:name="_Toc323838821"/>
      <w:r w:rsidRPr="009F56F7">
        <w:rPr>
          <w:rFonts w:ascii="Calibri" w:hAnsi="Calibri" w:cs="Times New Roman"/>
          <w:sz w:val="24"/>
          <w:szCs w:val="24"/>
          <w:u w:val="single"/>
        </w:rPr>
        <w:t xml:space="preserve">Brandweer </w:t>
      </w:r>
      <w:bookmarkEnd w:id="0"/>
      <w:r w:rsidRPr="009F56F7">
        <w:rPr>
          <w:rFonts w:ascii="Calibri" w:hAnsi="Calibri" w:cs="Times New Roman"/>
          <w:sz w:val="24"/>
          <w:szCs w:val="24"/>
          <w:u w:val="single"/>
        </w:rPr>
        <w:t>Leuven</w:t>
      </w:r>
      <w:r w:rsidRPr="009F56F7">
        <w:rPr>
          <w:rFonts w:ascii="Calibri" w:hAnsi="Calibri" w:cs="Times New Roman"/>
          <w:sz w:val="24"/>
          <w:szCs w:val="24"/>
        </w:rPr>
        <w:tab/>
      </w:r>
      <w:r w:rsidRPr="009F56F7">
        <w:rPr>
          <w:rFonts w:ascii="Calibri" w:hAnsi="Calibri" w:cs="Times New Roman"/>
          <w:sz w:val="24"/>
          <w:szCs w:val="24"/>
        </w:rPr>
        <w:tab/>
      </w:r>
      <w:r w:rsidRPr="009F56F7">
        <w:rPr>
          <w:rFonts w:ascii="Calibri" w:hAnsi="Calibri" w:cs="Times New Roman"/>
          <w:sz w:val="24"/>
          <w:szCs w:val="24"/>
        </w:rPr>
        <w:tab/>
      </w:r>
    </w:p>
    <w:p w:rsidR="00AB144B" w:rsidRPr="009F56F7" w:rsidRDefault="00AB144B" w:rsidP="009F56F7">
      <w:pPr>
        <w:widowControl w:val="0"/>
        <w:autoSpaceDE w:val="0"/>
        <w:autoSpaceDN w:val="0"/>
        <w:adjustRightInd w:val="0"/>
        <w:rPr>
          <w:rFonts w:cs="Verdana"/>
          <w:color w:val="262626"/>
        </w:rPr>
      </w:pPr>
      <w:bookmarkStart w:id="1" w:name="_Toc323838822"/>
      <w:proofErr w:type="spellStart"/>
      <w:r w:rsidRPr="009F56F7">
        <w:rPr>
          <w:rFonts w:cs="Verdana"/>
          <w:color w:val="262626"/>
        </w:rPr>
        <w:t>Terbankstraat</w:t>
      </w:r>
      <w:proofErr w:type="spellEnd"/>
      <w:r w:rsidRPr="009F56F7">
        <w:rPr>
          <w:rFonts w:cs="Verdana"/>
          <w:color w:val="262626"/>
        </w:rPr>
        <w:t xml:space="preserve"> 20, 3001 Leuven</w:t>
      </w:r>
      <w:r w:rsidRPr="009F56F7">
        <w:rPr>
          <w:rFonts w:ascii="Courier New" w:eastAsia="MS Gothic" w:hAnsi="Courier New" w:cs="Courier New"/>
          <w:color w:val="262626"/>
        </w:rPr>
        <w:t> </w:t>
      </w:r>
    </w:p>
    <w:p w:rsidR="00AB144B" w:rsidRPr="009F56F7" w:rsidRDefault="00AB144B" w:rsidP="009F56F7">
      <w:pPr>
        <w:widowControl w:val="0"/>
        <w:autoSpaceDE w:val="0"/>
        <w:autoSpaceDN w:val="0"/>
        <w:adjustRightInd w:val="0"/>
        <w:rPr>
          <w:rFonts w:cs="Verdana"/>
          <w:b/>
          <w:color w:val="262626"/>
        </w:rPr>
      </w:pPr>
      <w:r w:rsidRPr="009F56F7">
        <w:rPr>
          <w:rFonts w:cs="Verdana"/>
          <w:color w:val="262626"/>
        </w:rPr>
        <w:t>Tel. :</w:t>
      </w:r>
      <w:r>
        <w:rPr>
          <w:rFonts w:cs="Verdana"/>
          <w:b/>
          <w:color w:val="262626"/>
        </w:rPr>
        <w:t>112</w:t>
      </w:r>
      <w:r w:rsidRPr="009F56F7">
        <w:rPr>
          <w:rFonts w:cs="Verdana"/>
          <w:b/>
          <w:color w:val="262626"/>
        </w:rPr>
        <w:t xml:space="preserve">  </w:t>
      </w:r>
    </w:p>
    <w:p w:rsidR="00AB144B" w:rsidRPr="009F56F7" w:rsidRDefault="00AB144B" w:rsidP="009F56F7">
      <w:pPr>
        <w:widowControl w:val="0"/>
        <w:autoSpaceDE w:val="0"/>
        <w:autoSpaceDN w:val="0"/>
        <w:adjustRightInd w:val="0"/>
        <w:rPr>
          <w:rFonts w:cs="Verdana"/>
          <w:color w:val="262626"/>
        </w:rPr>
      </w:pPr>
      <w:r w:rsidRPr="009F56F7">
        <w:rPr>
          <w:rFonts w:cs="Verdana"/>
          <w:color w:val="262626"/>
        </w:rPr>
        <w:t xml:space="preserve">016 22 33 </w:t>
      </w:r>
      <w:proofErr w:type="spellStart"/>
      <w:r w:rsidRPr="009F56F7">
        <w:rPr>
          <w:rFonts w:cs="Verdana"/>
          <w:color w:val="262626"/>
        </w:rPr>
        <w:t>33</w:t>
      </w:r>
      <w:proofErr w:type="spellEnd"/>
      <w:r w:rsidRPr="009F56F7">
        <w:rPr>
          <w:rFonts w:cs="Verdana"/>
          <w:color w:val="262626"/>
        </w:rPr>
        <w:t xml:space="preserve"> (alarmlijn)</w:t>
      </w:r>
    </w:p>
    <w:p w:rsidR="00AB144B" w:rsidRPr="009F56F7" w:rsidRDefault="00AB144B" w:rsidP="009F56F7">
      <w:pPr>
        <w:widowControl w:val="0"/>
        <w:autoSpaceDE w:val="0"/>
        <w:autoSpaceDN w:val="0"/>
        <w:adjustRightInd w:val="0"/>
        <w:rPr>
          <w:rFonts w:cs="Verdana"/>
          <w:color w:val="262626"/>
        </w:rPr>
      </w:pPr>
    </w:p>
    <w:p w:rsidR="00AB144B" w:rsidRDefault="00AB144B" w:rsidP="009F56F7">
      <w:pPr>
        <w:rPr>
          <w:b/>
          <w:sz w:val="24"/>
          <w:szCs w:val="24"/>
          <w:u w:val="single"/>
        </w:rPr>
      </w:pPr>
      <w:r w:rsidRPr="009F56F7">
        <w:rPr>
          <w:b/>
          <w:sz w:val="24"/>
          <w:szCs w:val="24"/>
          <w:u w:val="single"/>
        </w:rPr>
        <w:t xml:space="preserve">Politie </w:t>
      </w:r>
      <w:bookmarkEnd w:id="1"/>
    </w:p>
    <w:p w:rsidR="00AB144B" w:rsidRDefault="00AB144B" w:rsidP="009F56F7"/>
    <w:p w:rsidR="00AB144B" w:rsidRDefault="00AB144B" w:rsidP="009F56F7">
      <w:pPr>
        <w:rPr>
          <w:b/>
        </w:rPr>
      </w:pPr>
      <w:r>
        <w:rPr>
          <w:b/>
        </w:rPr>
        <w:t>Dringende medische hulp</w:t>
      </w:r>
      <w:r w:rsidRPr="00DA2B1A">
        <w:rPr>
          <w:b/>
        </w:rPr>
        <w:t xml:space="preserve">: </w:t>
      </w:r>
      <w:r>
        <w:rPr>
          <w:b/>
        </w:rPr>
        <w:t>112</w:t>
      </w:r>
    </w:p>
    <w:p w:rsidR="00AB144B" w:rsidRDefault="00AB144B" w:rsidP="00DA2B1A">
      <w:pPr>
        <w:pStyle w:val="Kop3"/>
        <w:keepNext w:val="0"/>
        <w:numPr>
          <w:ilvl w:val="0"/>
          <w:numId w:val="0"/>
        </w:numPr>
        <w:spacing w:before="100" w:beforeAutospacing="1" w:after="100" w:afterAutospacing="1"/>
        <w:ind w:left="720" w:hanging="720"/>
        <w:rPr>
          <w:rFonts w:ascii="Calibri" w:hAnsi="Calibri"/>
          <w:sz w:val="22"/>
          <w:szCs w:val="22"/>
        </w:rPr>
      </w:pPr>
      <w:r w:rsidRPr="00DA2B1A">
        <w:rPr>
          <w:rFonts w:ascii="Calibri" w:hAnsi="Calibri"/>
          <w:sz w:val="22"/>
          <w:szCs w:val="22"/>
        </w:rPr>
        <w:t xml:space="preserve">Antigifcentrum: 070 245 </w:t>
      </w:r>
      <w:proofErr w:type="spellStart"/>
      <w:r w:rsidRPr="00DA2B1A">
        <w:rPr>
          <w:rFonts w:ascii="Calibri" w:hAnsi="Calibri"/>
          <w:sz w:val="22"/>
          <w:szCs w:val="22"/>
        </w:rPr>
        <w:t>245</w:t>
      </w:r>
      <w:proofErr w:type="spellEnd"/>
    </w:p>
    <w:p w:rsidR="00AB144B" w:rsidRDefault="00AB144B" w:rsidP="00DA2B1A">
      <w:pPr>
        <w:pStyle w:val="Kop3"/>
        <w:numPr>
          <w:ilvl w:val="0"/>
          <w:numId w:val="0"/>
        </w:numPr>
        <w:ind w:left="720" w:hanging="720"/>
        <w:rPr>
          <w:rFonts w:ascii="Calibri" w:hAnsi="Calibri"/>
          <w:sz w:val="22"/>
          <w:szCs w:val="22"/>
        </w:rPr>
      </w:pPr>
      <w:r w:rsidRPr="00DA2B1A">
        <w:rPr>
          <w:rFonts w:ascii="Calibri" w:hAnsi="Calibri"/>
          <w:sz w:val="22"/>
          <w:szCs w:val="22"/>
        </w:rPr>
        <w:lastRenderedPageBreak/>
        <w:t>Brandwondencentra: 071 448 000</w:t>
      </w:r>
    </w:p>
    <w:p w:rsidR="00AB144B" w:rsidRPr="00DA2B1A" w:rsidRDefault="00AB144B" w:rsidP="00DA2B1A">
      <w:pPr>
        <w:pStyle w:val="Kop3"/>
        <w:numPr>
          <w:ilvl w:val="0"/>
          <w:numId w:val="0"/>
        </w:numPr>
        <w:ind w:left="720" w:hanging="720"/>
        <w:rPr>
          <w:rFonts w:ascii="Calibri" w:hAnsi="Calibri"/>
          <w:sz w:val="22"/>
          <w:szCs w:val="22"/>
        </w:rPr>
      </w:pPr>
      <w:r w:rsidRPr="00DA2B1A">
        <w:rPr>
          <w:rFonts w:ascii="Calibri" w:hAnsi="Calibri"/>
          <w:sz w:val="22"/>
          <w:szCs w:val="22"/>
        </w:rPr>
        <w:t xml:space="preserve">Rode </w:t>
      </w:r>
      <w:proofErr w:type="spellStart"/>
      <w:r w:rsidRPr="00DA2B1A">
        <w:rPr>
          <w:rFonts w:ascii="Calibri" w:hAnsi="Calibri"/>
          <w:sz w:val="22"/>
          <w:szCs w:val="22"/>
        </w:rPr>
        <w:t>Kruis-Vlaanderen</w:t>
      </w:r>
      <w:proofErr w:type="spellEnd"/>
      <w:r w:rsidRPr="00DA2B1A">
        <w:rPr>
          <w:rFonts w:ascii="Calibri" w:hAnsi="Calibri"/>
          <w:sz w:val="22"/>
          <w:szCs w:val="22"/>
        </w:rPr>
        <w:t xml:space="preserve"> - Dringende hulpverlening bij onheil of rampen: 105</w:t>
      </w:r>
    </w:p>
    <w:p w:rsidR="00AB144B" w:rsidRPr="00DA2B1A" w:rsidRDefault="00AB144B" w:rsidP="009F56F7">
      <w:pPr>
        <w:rPr>
          <w:b/>
        </w:rPr>
      </w:pPr>
    </w:p>
    <w:p w:rsidR="00AB144B" w:rsidRPr="00807B25" w:rsidRDefault="00AB144B" w:rsidP="00807B25">
      <w:pPr>
        <w:pStyle w:val="Lijstalinea"/>
        <w:numPr>
          <w:ilvl w:val="0"/>
          <w:numId w:val="5"/>
        </w:numPr>
        <w:spacing w:before="100" w:beforeAutospacing="1" w:after="100" w:afterAutospacing="1"/>
        <w:rPr>
          <w:rFonts w:cs="Tahoma"/>
          <w:b/>
          <w:color w:val="000000"/>
          <w:sz w:val="28"/>
          <w:szCs w:val="28"/>
        </w:rPr>
      </w:pPr>
      <w:r w:rsidRPr="00807B25">
        <w:rPr>
          <w:rFonts w:cs="Tahoma"/>
          <w:b/>
          <w:color w:val="000000"/>
          <w:sz w:val="28"/>
          <w:szCs w:val="28"/>
        </w:rPr>
        <w:t>Organisatie</w:t>
      </w:r>
    </w:p>
    <w:p w:rsidR="00AB144B" w:rsidRDefault="00AB144B" w:rsidP="00807B25">
      <w:pPr>
        <w:pStyle w:val="Lijstalinea"/>
        <w:spacing w:before="100" w:beforeAutospacing="1" w:after="100" w:afterAutospacing="1"/>
        <w:rPr>
          <w:rFonts w:cs="Tahoma"/>
          <w:b/>
          <w:color w:val="000000"/>
          <w:sz w:val="24"/>
          <w:szCs w:val="24"/>
        </w:rPr>
      </w:pPr>
    </w:p>
    <w:p w:rsidR="00AB144B" w:rsidRDefault="00AB144B" w:rsidP="00807B25">
      <w:pPr>
        <w:pStyle w:val="Lijstalinea"/>
        <w:spacing w:before="100" w:beforeAutospacing="1" w:after="100" w:afterAutospacing="1"/>
        <w:ind w:left="0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Organisator</w:t>
      </w:r>
    </w:p>
    <w:p w:rsidR="00AB144B" w:rsidRPr="00807B25" w:rsidRDefault="00AB144B" w:rsidP="00807B25">
      <w:pPr>
        <w:rPr>
          <w:b/>
        </w:rPr>
      </w:pPr>
      <w:r w:rsidRPr="00807B25">
        <w:rPr>
          <w:b/>
        </w:rPr>
        <w:t>Verantwoordelijkheden</w:t>
      </w:r>
    </w:p>
    <w:p w:rsidR="00AB144B" w:rsidRPr="00807B25" w:rsidRDefault="00AB144B" w:rsidP="00807B25">
      <w:pPr>
        <w:numPr>
          <w:ilvl w:val="0"/>
          <w:numId w:val="8"/>
        </w:numPr>
      </w:pPr>
      <w:r w:rsidRPr="00807B25">
        <w:t xml:space="preserve">De organisator is verantwoordelijk voor het volledige gebeuren </w:t>
      </w:r>
      <w:r>
        <w:t>;</w:t>
      </w:r>
    </w:p>
    <w:p w:rsidR="00AB144B" w:rsidRPr="00807B25" w:rsidRDefault="00AB144B" w:rsidP="00807B25">
      <w:pPr>
        <w:numPr>
          <w:ilvl w:val="0"/>
          <w:numId w:val="8"/>
        </w:numPr>
      </w:pPr>
      <w:r>
        <w:t>De o</w:t>
      </w:r>
      <w:r w:rsidRPr="00807B25">
        <w:t>rganisator is verantwoordelijk voor opbo</w:t>
      </w:r>
      <w:r>
        <w:t>uw en afbraak van het evenement;</w:t>
      </w:r>
    </w:p>
    <w:p w:rsidR="00AB144B" w:rsidRPr="00E969A4" w:rsidRDefault="00AB144B" w:rsidP="00807B25">
      <w:pPr>
        <w:rPr>
          <w:sz w:val="20"/>
          <w:szCs w:val="20"/>
        </w:rPr>
      </w:pPr>
    </w:p>
    <w:p w:rsidR="00AB144B" w:rsidRDefault="00AB144B" w:rsidP="00807B25">
      <w:pPr>
        <w:rPr>
          <w:b/>
        </w:rPr>
      </w:pPr>
      <w:r w:rsidRPr="004F5A03">
        <w:rPr>
          <w:b/>
        </w:rPr>
        <w:t>Stewards/publieksbegeleiders</w:t>
      </w:r>
    </w:p>
    <w:p w:rsidR="00AB144B" w:rsidRDefault="00AB144B" w:rsidP="00807B25"/>
    <w:p w:rsidR="00836467" w:rsidRDefault="00836467" w:rsidP="00807B25">
      <w:pPr>
        <w:rPr>
          <w:sz w:val="20"/>
          <w:szCs w:val="20"/>
        </w:rPr>
      </w:pPr>
    </w:p>
    <w:p w:rsidR="00AB144B" w:rsidRPr="004F5A03" w:rsidRDefault="00AB144B" w:rsidP="00807B25">
      <w:pPr>
        <w:rPr>
          <w:b/>
        </w:rPr>
      </w:pPr>
      <w:r w:rsidRPr="004F5A03">
        <w:rPr>
          <w:b/>
        </w:rPr>
        <w:t>Nachtwacht</w:t>
      </w:r>
    </w:p>
    <w:p w:rsidR="00AB144B" w:rsidRPr="00936B0C" w:rsidRDefault="00AB144B" w:rsidP="00807B25">
      <w:pPr>
        <w:spacing w:before="100" w:beforeAutospacing="1" w:after="100" w:afterAutospacing="1"/>
        <w:rPr>
          <w:rFonts w:cs="Tahoma"/>
          <w:b/>
          <w:color w:val="000000"/>
        </w:rPr>
      </w:pPr>
      <w:r w:rsidRPr="00936B0C">
        <w:rPr>
          <w:rFonts w:cs="Tahoma"/>
          <w:b/>
          <w:color w:val="000000"/>
        </w:rPr>
        <w:t>Lijst verantwoordelijken</w:t>
      </w:r>
    </w:p>
    <w:p w:rsidR="00AB144B" w:rsidRPr="00936B0C" w:rsidRDefault="00AB144B" w:rsidP="00403A75">
      <w:pPr>
        <w:pStyle w:val="Lijstalinea"/>
        <w:numPr>
          <w:ilvl w:val="0"/>
          <w:numId w:val="9"/>
        </w:numPr>
        <w:spacing w:before="100" w:beforeAutospacing="1" w:after="120"/>
        <w:contextualSpacing w:val="0"/>
        <w:rPr>
          <w:rFonts w:cs="Tahoma"/>
          <w:color w:val="000000"/>
        </w:rPr>
      </w:pPr>
      <w:r w:rsidRPr="00936B0C">
        <w:rPr>
          <w:rFonts w:cs="Tahoma"/>
          <w:color w:val="000000"/>
        </w:rPr>
        <w:t xml:space="preserve">Eindverantwoordelijke: </w:t>
      </w:r>
    </w:p>
    <w:p w:rsidR="00AB144B" w:rsidRDefault="00AB144B" w:rsidP="00AC20EE">
      <w:pPr>
        <w:pStyle w:val="Lijstalinea"/>
        <w:numPr>
          <w:ilvl w:val="0"/>
          <w:numId w:val="9"/>
        </w:numPr>
        <w:spacing w:before="100" w:beforeAutospacing="1" w:after="120"/>
        <w:contextualSpacing w:val="0"/>
        <w:rPr>
          <w:rFonts w:cs="Tahoma"/>
          <w:color w:val="000000"/>
        </w:rPr>
      </w:pPr>
      <w:proofErr w:type="spellStart"/>
      <w:r w:rsidRPr="00936B0C">
        <w:rPr>
          <w:rFonts w:cs="Tahoma"/>
          <w:color w:val="000000"/>
        </w:rPr>
        <w:t>Programmatie</w:t>
      </w:r>
      <w:proofErr w:type="spellEnd"/>
      <w:r w:rsidRPr="00936B0C">
        <w:rPr>
          <w:rFonts w:cs="Tahoma"/>
          <w:color w:val="000000"/>
        </w:rPr>
        <w:t xml:space="preserve">: </w:t>
      </w:r>
    </w:p>
    <w:p w:rsidR="00836467" w:rsidRDefault="00836467" w:rsidP="00836467">
      <w:pPr>
        <w:pStyle w:val="Lijstalinea"/>
        <w:spacing w:before="100" w:beforeAutospacing="1" w:after="120"/>
        <w:contextualSpacing w:val="0"/>
        <w:rPr>
          <w:rFonts w:cs="Tahoma"/>
          <w:color w:val="000000"/>
        </w:rPr>
      </w:pPr>
    </w:p>
    <w:p w:rsidR="00AB144B" w:rsidRPr="00936B0C" w:rsidRDefault="00AB144B" w:rsidP="00403A75">
      <w:pPr>
        <w:pStyle w:val="Lijstalinea"/>
        <w:numPr>
          <w:ilvl w:val="0"/>
          <w:numId w:val="9"/>
        </w:numPr>
        <w:spacing w:before="100" w:beforeAutospacing="1" w:after="120"/>
        <w:contextualSpacing w:val="0"/>
        <w:rPr>
          <w:rFonts w:cs="Tahoma"/>
          <w:color w:val="000000"/>
        </w:rPr>
      </w:pPr>
      <w:r w:rsidRPr="00936B0C">
        <w:rPr>
          <w:rFonts w:cs="Tahoma"/>
          <w:color w:val="000000"/>
        </w:rPr>
        <w:t>Techn</w:t>
      </w:r>
      <w:r>
        <w:rPr>
          <w:rFonts w:cs="Tahoma"/>
          <w:color w:val="000000"/>
        </w:rPr>
        <w:t xml:space="preserve">iek Zaal: </w:t>
      </w:r>
    </w:p>
    <w:p w:rsidR="00AB144B" w:rsidRPr="00936B0C" w:rsidRDefault="00AB144B" w:rsidP="00403A75">
      <w:pPr>
        <w:pStyle w:val="Lijstalinea"/>
        <w:numPr>
          <w:ilvl w:val="0"/>
          <w:numId w:val="9"/>
        </w:numPr>
        <w:spacing w:before="100" w:beforeAutospacing="1" w:after="120"/>
        <w:contextualSpacing w:val="0"/>
        <w:rPr>
          <w:rFonts w:cs="Tahoma"/>
          <w:color w:val="000000"/>
        </w:rPr>
      </w:pPr>
      <w:r w:rsidRPr="00936B0C">
        <w:rPr>
          <w:rFonts w:cs="Tahoma"/>
          <w:color w:val="000000"/>
        </w:rPr>
        <w:t>Catering</w:t>
      </w:r>
      <w:r>
        <w:rPr>
          <w:rFonts w:cs="Tahoma"/>
          <w:color w:val="000000"/>
        </w:rPr>
        <w:t xml:space="preserve">: </w:t>
      </w:r>
    </w:p>
    <w:p w:rsidR="00AB144B" w:rsidRDefault="00AB144B" w:rsidP="00403A75">
      <w:pPr>
        <w:pStyle w:val="Lijstalinea"/>
        <w:numPr>
          <w:ilvl w:val="0"/>
          <w:numId w:val="9"/>
        </w:numPr>
        <w:spacing w:before="100" w:beforeAutospacing="1" w:after="120"/>
        <w:contextualSpacing w:val="0"/>
        <w:rPr>
          <w:rFonts w:cs="Tahoma"/>
          <w:color w:val="000000"/>
        </w:rPr>
      </w:pPr>
      <w:r w:rsidRPr="00936B0C">
        <w:rPr>
          <w:rFonts w:cs="Tahoma"/>
          <w:color w:val="000000"/>
        </w:rPr>
        <w:t xml:space="preserve">Veiligheid: </w:t>
      </w:r>
    </w:p>
    <w:p w:rsidR="00AB144B" w:rsidRDefault="00AB144B" w:rsidP="00403A75">
      <w:pPr>
        <w:pStyle w:val="Lijstalinea"/>
        <w:numPr>
          <w:ilvl w:val="0"/>
          <w:numId w:val="9"/>
        </w:numPr>
        <w:spacing w:before="100" w:beforeAutospacing="1" w:after="120"/>
        <w:contextualSpacing w:val="0"/>
        <w:rPr>
          <w:rFonts w:cs="Tahoma"/>
          <w:color w:val="000000"/>
        </w:rPr>
      </w:pPr>
      <w:r>
        <w:rPr>
          <w:rFonts w:cs="Tahoma"/>
          <w:color w:val="000000"/>
        </w:rPr>
        <w:t>…</w:t>
      </w:r>
    </w:p>
    <w:p w:rsidR="00AB144B" w:rsidRDefault="00AB144B" w:rsidP="00936B0C">
      <w:pPr>
        <w:spacing w:before="100" w:beforeAutospacing="1" w:after="100" w:afterAutospacing="1"/>
        <w:rPr>
          <w:rFonts w:cs="Tahoma"/>
          <w:b/>
          <w:sz w:val="24"/>
          <w:szCs w:val="24"/>
        </w:rPr>
      </w:pPr>
    </w:p>
    <w:p w:rsidR="00AB144B" w:rsidRDefault="00AB144B" w:rsidP="00936B0C">
      <w:pPr>
        <w:spacing w:before="100" w:beforeAutospacing="1" w:after="100" w:afterAutospacing="1"/>
        <w:rPr>
          <w:rFonts w:cs="Tahoma"/>
          <w:b/>
          <w:sz w:val="24"/>
          <w:szCs w:val="24"/>
        </w:rPr>
      </w:pPr>
    </w:p>
    <w:p w:rsidR="00AB144B" w:rsidRPr="007059AC" w:rsidRDefault="00AB144B" w:rsidP="00936B0C">
      <w:pPr>
        <w:spacing w:before="100" w:beforeAutospacing="1" w:after="100" w:afterAutospacing="1"/>
        <w:rPr>
          <w:rFonts w:cs="Tahoma"/>
          <w:b/>
          <w:sz w:val="24"/>
          <w:szCs w:val="24"/>
        </w:rPr>
      </w:pPr>
      <w:r w:rsidRPr="007059AC">
        <w:rPr>
          <w:rFonts w:cs="Tahoma"/>
          <w:b/>
          <w:sz w:val="24"/>
          <w:szCs w:val="24"/>
        </w:rPr>
        <w:t>Klank, licht, elektriciteit, water</w:t>
      </w:r>
    </w:p>
    <w:p w:rsidR="00AB144B" w:rsidRPr="007059AC" w:rsidRDefault="00AB144B" w:rsidP="00936B0C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7059AC">
        <w:rPr>
          <w:rFonts w:ascii="Tahoma" w:hAnsi="Tahoma" w:cs="Tahoma"/>
          <w:sz w:val="20"/>
          <w:szCs w:val="20"/>
        </w:rPr>
        <w:t xml:space="preserve">Verantwoordelijke klank: </w:t>
      </w:r>
    </w:p>
    <w:p w:rsidR="00AB144B" w:rsidRPr="007059AC" w:rsidRDefault="00AB144B" w:rsidP="00936B0C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7059AC">
        <w:rPr>
          <w:rFonts w:ascii="Tahoma" w:hAnsi="Tahoma" w:cs="Tahoma"/>
          <w:sz w:val="20"/>
          <w:szCs w:val="20"/>
        </w:rPr>
        <w:t xml:space="preserve">Verantwoordelijke licht: </w:t>
      </w:r>
    </w:p>
    <w:p w:rsidR="00AB144B" w:rsidRPr="007059AC" w:rsidRDefault="00AB144B" w:rsidP="00936B0C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7059AC">
        <w:rPr>
          <w:rFonts w:ascii="Tahoma" w:hAnsi="Tahoma" w:cs="Tahoma"/>
          <w:sz w:val="20"/>
          <w:szCs w:val="20"/>
        </w:rPr>
        <w:t>Verantwoordelijke</w:t>
      </w:r>
      <w:r>
        <w:rPr>
          <w:rFonts w:ascii="Tahoma" w:hAnsi="Tahoma" w:cs="Tahoma"/>
          <w:sz w:val="20"/>
          <w:szCs w:val="20"/>
        </w:rPr>
        <w:t xml:space="preserve"> stroom: </w:t>
      </w:r>
    </w:p>
    <w:p w:rsidR="00AB144B" w:rsidRDefault="00AB144B" w:rsidP="00403A75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7059AC">
        <w:rPr>
          <w:rFonts w:ascii="Tahoma" w:hAnsi="Tahoma" w:cs="Tahoma"/>
          <w:sz w:val="20"/>
          <w:szCs w:val="20"/>
        </w:rPr>
        <w:t>Verantwoordelij</w:t>
      </w:r>
      <w:r>
        <w:rPr>
          <w:rFonts w:ascii="Tahoma" w:hAnsi="Tahoma" w:cs="Tahoma"/>
          <w:sz w:val="20"/>
          <w:szCs w:val="20"/>
        </w:rPr>
        <w:t xml:space="preserve">ke water: </w:t>
      </w:r>
    </w:p>
    <w:p w:rsidR="00AB144B" w:rsidRDefault="00AB144B" w:rsidP="008344FE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</w:p>
    <w:p w:rsidR="00AB144B" w:rsidRDefault="00AB144B" w:rsidP="00DD309A">
      <w:pPr>
        <w:pStyle w:val="Lijstalinea"/>
        <w:numPr>
          <w:ilvl w:val="0"/>
          <w:numId w:val="5"/>
        </w:numPr>
        <w:spacing w:before="100" w:beforeAutospacing="1" w:after="100" w:afterAutospacing="1"/>
        <w:rPr>
          <w:rFonts w:cs="Tahoma"/>
          <w:b/>
          <w:sz w:val="28"/>
          <w:szCs w:val="28"/>
        </w:rPr>
      </w:pPr>
      <w:r w:rsidRPr="00DD309A">
        <w:rPr>
          <w:rFonts w:cs="Tahoma"/>
          <w:b/>
          <w:sz w:val="28"/>
          <w:szCs w:val="28"/>
        </w:rPr>
        <w:t>Evacuatiemodellen</w:t>
      </w:r>
    </w:p>
    <w:p w:rsidR="00AB144B" w:rsidRPr="00DD309A" w:rsidRDefault="00AB144B" w:rsidP="00DD309A">
      <w:pPr>
        <w:pStyle w:val="Kop3"/>
        <w:numPr>
          <w:ilvl w:val="0"/>
          <w:numId w:val="0"/>
        </w:numPr>
        <w:rPr>
          <w:rFonts w:ascii="Calibri" w:hAnsi="Calibri" w:cs="Times New Roman"/>
          <w:sz w:val="22"/>
          <w:szCs w:val="22"/>
          <w:u w:val="single"/>
        </w:rPr>
      </w:pPr>
      <w:bookmarkStart w:id="2" w:name="_Toc323838847"/>
      <w:r w:rsidRPr="00DD309A">
        <w:rPr>
          <w:rFonts w:ascii="Calibri" w:hAnsi="Calibri" w:cs="Times New Roman"/>
          <w:sz w:val="22"/>
          <w:szCs w:val="22"/>
          <w:u w:val="single"/>
        </w:rPr>
        <w:t>Spontane evacuatie</w:t>
      </w:r>
      <w:bookmarkEnd w:id="2"/>
    </w:p>
    <w:p w:rsidR="00AB144B" w:rsidRPr="00DD309A" w:rsidRDefault="00AB144B" w:rsidP="00DD309A">
      <w:pPr>
        <w:jc w:val="both"/>
      </w:pPr>
      <w:r w:rsidRPr="00DD309A">
        <w:t xml:space="preserve">Bezoekers verlaten op eigen initiatief en in zeer grote aantallen gelijktijdig de </w:t>
      </w:r>
      <w:r>
        <w:t>feestzaal.</w:t>
      </w:r>
    </w:p>
    <w:p w:rsidR="00AB144B" w:rsidRPr="00DD309A" w:rsidRDefault="00AB144B" w:rsidP="00DD309A">
      <w:pPr>
        <w:jc w:val="both"/>
      </w:pPr>
      <w:r w:rsidRPr="00DD309A">
        <w:t>De politie zorgt voor begeleiding op de openbare weg.</w:t>
      </w:r>
    </w:p>
    <w:p w:rsidR="00AB144B" w:rsidRPr="00DD309A" w:rsidRDefault="00AB144B" w:rsidP="00DD309A">
      <w:pPr>
        <w:jc w:val="both"/>
      </w:pPr>
      <w:bookmarkStart w:id="3" w:name="_Toc323838849"/>
    </w:p>
    <w:p w:rsidR="00AB144B" w:rsidRPr="00DD309A" w:rsidRDefault="00AB144B" w:rsidP="00DD309A">
      <w:pPr>
        <w:jc w:val="both"/>
        <w:rPr>
          <w:b/>
          <w:u w:val="single"/>
        </w:rPr>
      </w:pPr>
      <w:r w:rsidRPr="00DD309A">
        <w:rPr>
          <w:b/>
          <w:u w:val="single"/>
        </w:rPr>
        <w:t>Begeleide evacuatie</w:t>
      </w:r>
      <w:bookmarkEnd w:id="3"/>
    </w:p>
    <w:p w:rsidR="00AB144B" w:rsidRPr="00DD309A" w:rsidRDefault="00AB144B" w:rsidP="00DD309A">
      <w:pPr>
        <w:jc w:val="both"/>
      </w:pPr>
      <w:r w:rsidRPr="00DD309A">
        <w:t>Het publiek wordt g</w:t>
      </w:r>
      <w:r>
        <w:t>eïnformeerd via de luidsprekers.</w:t>
      </w:r>
    </w:p>
    <w:p w:rsidR="00AB144B" w:rsidRPr="00DD309A" w:rsidRDefault="00AB144B" w:rsidP="00DD309A">
      <w:pPr>
        <w:pStyle w:val="Kop3"/>
        <w:numPr>
          <w:ilvl w:val="0"/>
          <w:numId w:val="0"/>
        </w:numPr>
        <w:jc w:val="both"/>
        <w:rPr>
          <w:rFonts w:ascii="Calibri" w:hAnsi="Calibri" w:cs="Times New Roman"/>
          <w:sz w:val="22"/>
          <w:szCs w:val="22"/>
          <w:u w:val="single"/>
        </w:rPr>
      </w:pPr>
      <w:bookmarkStart w:id="4" w:name="_Toc323838850"/>
      <w:r w:rsidRPr="00DD309A">
        <w:rPr>
          <w:rFonts w:ascii="Calibri" w:hAnsi="Calibri" w:cs="Times New Roman"/>
          <w:sz w:val="22"/>
          <w:szCs w:val="22"/>
          <w:u w:val="single"/>
        </w:rPr>
        <w:t>Gedwongen ontruiming</w:t>
      </w:r>
      <w:bookmarkEnd w:id="4"/>
    </w:p>
    <w:p w:rsidR="00AB144B" w:rsidRPr="00DD309A" w:rsidRDefault="00AB144B" w:rsidP="00DD309A">
      <w:pPr>
        <w:jc w:val="both"/>
      </w:pPr>
      <w:r w:rsidRPr="00DD309A">
        <w:t xml:space="preserve">Indien het hele </w:t>
      </w:r>
      <w:r>
        <w:t>gebouw</w:t>
      </w:r>
      <w:r w:rsidRPr="00DD309A">
        <w:t xml:space="preserve"> onmiddellijk moet ontruimd worden, dient gebruik g</w:t>
      </w:r>
      <w:r>
        <w:t>emaakt te worden van alle (nood)</w:t>
      </w:r>
      <w:r w:rsidRPr="00DD309A">
        <w:t xml:space="preserve">uitgangen. </w:t>
      </w:r>
    </w:p>
    <w:p w:rsidR="00AB144B" w:rsidRPr="00DD309A" w:rsidRDefault="00AB144B" w:rsidP="00DD309A">
      <w:pPr>
        <w:jc w:val="both"/>
      </w:pPr>
      <w:r w:rsidRPr="00DD309A">
        <w:t>Het publiek wordt g</w:t>
      </w:r>
      <w:r>
        <w:t xml:space="preserve">eïnformeerd via de luidsprekers van de ingehuurde </w:t>
      </w:r>
      <w:proofErr w:type="spellStart"/>
      <w:r>
        <w:t>PA-installatie</w:t>
      </w:r>
      <w:proofErr w:type="spellEnd"/>
      <w:r>
        <w:t>.</w:t>
      </w:r>
    </w:p>
    <w:p w:rsidR="00AB144B" w:rsidRPr="00936B0C" w:rsidRDefault="00AB144B" w:rsidP="00807B25">
      <w:pPr>
        <w:pStyle w:val="Lijstalinea"/>
        <w:spacing w:before="100" w:beforeAutospacing="1" w:after="100" w:afterAutospacing="1"/>
        <w:rPr>
          <w:rFonts w:cs="Tahoma"/>
          <w:b/>
          <w:color w:val="000000"/>
        </w:rPr>
      </w:pPr>
    </w:p>
    <w:p w:rsidR="00AB144B" w:rsidRPr="00DD309A" w:rsidRDefault="00AB144B" w:rsidP="00807B25">
      <w:pPr>
        <w:pStyle w:val="Lijstalinea"/>
        <w:numPr>
          <w:ilvl w:val="0"/>
          <w:numId w:val="5"/>
        </w:numPr>
        <w:spacing w:before="100" w:beforeAutospacing="1" w:after="100" w:afterAutospacing="1"/>
        <w:rPr>
          <w:rFonts w:cs="Tahoma"/>
          <w:b/>
          <w:color w:val="000000"/>
          <w:sz w:val="28"/>
          <w:szCs w:val="28"/>
        </w:rPr>
      </w:pPr>
      <w:r w:rsidRPr="00DD309A">
        <w:rPr>
          <w:rFonts w:cs="Tahoma"/>
          <w:b/>
          <w:color w:val="000000"/>
          <w:sz w:val="28"/>
          <w:szCs w:val="28"/>
        </w:rPr>
        <w:t>Bijlagen</w:t>
      </w:r>
    </w:p>
    <w:p w:rsidR="00AB144B" w:rsidRPr="00A5415C" w:rsidRDefault="00AB144B" w:rsidP="00571A8F">
      <w:pPr>
        <w:spacing w:before="100" w:beforeAutospacing="1" w:after="100" w:afterAutospacing="1"/>
        <w:rPr>
          <w:rFonts w:cs="Tahoma"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Geen </w:t>
      </w:r>
      <w:r w:rsidRPr="00A5415C">
        <w:rPr>
          <w:rFonts w:cs="Tahoma"/>
          <w:color w:val="000000"/>
          <w:sz w:val="24"/>
          <w:szCs w:val="24"/>
        </w:rPr>
        <w:t>(Inplantingplan,</w:t>
      </w:r>
      <w:proofErr w:type="spellStart"/>
      <w:r w:rsidRPr="00A5415C">
        <w:rPr>
          <w:rFonts w:cs="Tahoma"/>
          <w:color w:val="000000"/>
          <w:sz w:val="24"/>
          <w:szCs w:val="24"/>
        </w:rPr>
        <w:t>Risico-analyse</w:t>
      </w:r>
      <w:proofErr w:type="spellEnd"/>
      <w:r w:rsidRPr="00A5415C">
        <w:rPr>
          <w:rFonts w:cs="Tahoma"/>
          <w:color w:val="000000"/>
          <w:sz w:val="24"/>
          <w:szCs w:val="24"/>
        </w:rPr>
        <w:t>, …)</w:t>
      </w:r>
    </w:p>
    <w:p w:rsidR="00AB144B" w:rsidRPr="00772806" w:rsidRDefault="00AB144B" w:rsidP="00DE3E3E">
      <w:pPr>
        <w:pStyle w:val="Lijstalinea"/>
        <w:spacing w:before="100" w:beforeAutospacing="1" w:after="100" w:afterAutospacing="1"/>
        <w:rPr>
          <w:rFonts w:cs="Tahoma"/>
          <w:color w:val="000000"/>
          <w:sz w:val="20"/>
          <w:szCs w:val="20"/>
        </w:rPr>
      </w:pPr>
    </w:p>
    <w:p w:rsidR="00AB144B" w:rsidRPr="00772806" w:rsidRDefault="00AB144B" w:rsidP="000912ED">
      <w:pPr>
        <w:spacing w:before="100" w:beforeAutospacing="1" w:after="100" w:afterAutospacing="1"/>
        <w:rPr>
          <w:rFonts w:cs="Tahoma"/>
          <w:color w:val="000000"/>
          <w:sz w:val="20"/>
          <w:szCs w:val="20"/>
        </w:rPr>
      </w:pPr>
    </w:p>
    <w:p w:rsidR="00AB144B" w:rsidRPr="00772806" w:rsidRDefault="00AB144B"/>
    <w:sectPr w:rsidR="00AB144B" w:rsidRPr="00772806" w:rsidSect="00A25BE3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44B" w:rsidRDefault="00AB144B">
      <w:r>
        <w:separator/>
      </w:r>
    </w:p>
  </w:endnote>
  <w:endnote w:type="continuationSeparator" w:id="0">
    <w:p w:rsidR="00AB144B" w:rsidRDefault="00AB1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44B" w:rsidRDefault="00AB144B">
      <w:r>
        <w:separator/>
      </w:r>
    </w:p>
  </w:footnote>
  <w:footnote w:type="continuationSeparator" w:id="0">
    <w:p w:rsidR="00AB144B" w:rsidRDefault="00AB1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108"/>
    </w:tblGrid>
    <w:tr w:rsidR="00AB144B" w:rsidTr="00EE2FE6">
      <w:tc>
        <w:tcPr>
          <w:tcW w:w="9108" w:type="dxa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/>
          </w:tblPr>
          <w:tblGrid>
            <w:gridCol w:w="2515"/>
          </w:tblGrid>
          <w:tr w:rsidR="00AB144B" w:rsidRPr="00A25BE3" w:rsidTr="00EE2FE6">
            <w:tc>
              <w:tcPr>
                <w:tcW w:w="25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144B" w:rsidRPr="00EE2FE6" w:rsidRDefault="00AB144B" w:rsidP="00EE2FE6">
                <w:pPr>
                  <w:spacing w:before="100" w:beforeAutospacing="1" w:after="100" w:afterAutospacing="1"/>
                  <w:jc w:val="center"/>
                  <w:rPr>
                    <w:rFonts w:cs="Tahoma"/>
                    <w:b/>
                    <w:color w:val="000000"/>
                    <w:sz w:val="32"/>
                    <w:szCs w:val="32"/>
                  </w:rPr>
                </w:pPr>
              </w:p>
            </w:tc>
          </w:tr>
        </w:tbl>
        <w:p w:rsidR="00AB144B" w:rsidRPr="00EE2FE6" w:rsidRDefault="00AB144B" w:rsidP="00EE2FE6">
          <w:pPr>
            <w:spacing w:before="100" w:beforeAutospacing="1" w:after="100" w:afterAutospacing="1"/>
            <w:jc w:val="center"/>
            <w:rPr>
              <w:rFonts w:cs="Tahoma"/>
              <w:b/>
              <w:color w:val="000000"/>
              <w:sz w:val="32"/>
              <w:szCs w:val="32"/>
            </w:rPr>
          </w:pPr>
          <w:r w:rsidRPr="00EE2FE6">
            <w:rPr>
              <w:rFonts w:cs="Tahoma"/>
              <w:b/>
              <w:color w:val="000000"/>
              <w:sz w:val="32"/>
              <w:szCs w:val="32"/>
            </w:rPr>
            <w:t xml:space="preserve">VEILIGHEIDSDRAAIBOEK </w:t>
          </w:r>
        </w:p>
        <w:p w:rsidR="00AB144B" w:rsidRPr="00EE2FE6" w:rsidRDefault="00836467" w:rsidP="00EE2FE6">
          <w:pPr>
            <w:jc w:val="center"/>
            <w:rPr>
              <w:sz w:val="20"/>
              <w:szCs w:val="20"/>
            </w:rPr>
          </w:pPr>
          <w:r>
            <w:rPr>
              <w:rFonts w:cs="Tahoma"/>
              <w:b/>
              <w:color w:val="000000"/>
              <w:sz w:val="32"/>
              <w:szCs w:val="32"/>
            </w:rPr>
            <w:t>DATUM – NAAM - LOCATIE</w:t>
          </w:r>
        </w:p>
      </w:tc>
    </w:tr>
  </w:tbl>
  <w:p w:rsidR="00AB144B" w:rsidRPr="00772806" w:rsidRDefault="00AB144B" w:rsidP="00A25BE3">
    <w:pPr>
      <w:spacing w:before="100" w:beforeAutospacing="1" w:after="100" w:afterAutospacing="1"/>
      <w:jc w:val="center"/>
      <w:rPr>
        <w:rFonts w:cs="Tahoma"/>
        <w:b/>
        <w:color w:val="000000"/>
        <w:sz w:val="32"/>
        <w:szCs w:val="32"/>
      </w:rPr>
    </w:pPr>
    <w:r>
      <w:t xml:space="preserve"> </w:t>
    </w:r>
  </w:p>
  <w:p w:rsidR="00AB144B" w:rsidRDefault="00AB144B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10D6"/>
    <w:multiLevelType w:val="hybridMultilevel"/>
    <w:tmpl w:val="5E741AB4"/>
    <w:lvl w:ilvl="0" w:tplc="B552C0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CB1775E"/>
    <w:multiLevelType w:val="multilevel"/>
    <w:tmpl w:val="4E6E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2273D"/>
    <w:multiLevelType w:val="hybridMultilevel"/>
    <w:tmpl w:val="DF929A3C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E50A38"/>
    <w:multiLevelType w:val="multilevel"/>
    <w:tmpl w:val="8004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63E6D18"/>
    <w:multiLevelType w:val="hybridMultilevel"/>
    <w:tmpl w:val="0D40B2C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AF54A7"/>
    <w:multiLevelType w:val="hybridMultilevel"/>
    <w:tmpl w:val="A1EC6B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D125D"/>
    <w:multiLevelType w:val="hybridMultilevel"/>
    <w:tmpl w:val="EE968E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631DA"/>
    <w:multiLevelType w:val="hybridMultilevel"/>
    <w:tmpl w:val="BACEFD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D52B8"/>
    <w:multiLevelType w:val="multilevel"/>
    <w:tmpl w:val="08130025"/>
    <w:lvl w:ilvl="0">
      <w:start w:val="1"/>
      <w:numFmt w:val="decimal"/>
      <w:pStyle w:val="Kop1"/>
      <w:lvlText w:val="%1"/>
      <w:lvlJc w:val="left"/>
      <w:pPr>
        <w:tabs>
          <w:tab w:val="num" w:pos="612"/>
        </w:tabs>
        <w:ind w:left="612" w:hanging="432"/>
      </w:pPr>
      <w:rPr>
        <w:rFonts w:cs="Times New Roman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71A8F"/>
    <w:rsid w:val="000912ED"/>
    <w:rsid w:val="00096A61"/>
    <w:rsid w:val="000A4810"/>
    <w:rsid w:val="000A5533"/>
    <w:rsid w:val="000A7091"/>
    <w:rsid w:val="001152A1"/>
    <w:rsid w:val="00127F64"/>
    <w:rsid w:val="00192B4E"/>
    <w:rsid w:val="00193C3A"/>
    <w:rsid w:val="00221195"/>
    <w:rsid w:val="00246CE4"/>
    <w:rsid w:val="00296DB4"/>
    <w:rsid w:val="002C0C12"/>
    <w:rsid w:val="002C274C"/>
    <w:rsid w:val="002F34F4"/>
    <w:rsid w:val="00302D14"/>
    <w:rsid w:val="003344E5"/>
    <w:rsid w:val="003837F4"/>
    <w:rsid w:val="003D01B9"/>
    <w:rsid w:val="00403A75"/>
    <w:rsid w:val="00407127"/>
    <w:rsid w:val="00416755"/>
    <w:rsid w:val="004A49C2"/>
    <w:rsid w:val="004B37E3"/>
    <w:rsid w:val="004B744A"/>
    <w:rsid w:val="004F2390"/>
    <w:rsid w:val="004F3FC8"/>
    <w:rsid w:val="004F5A03"/>
    <w:rsid w:val="00504142"/>
    <w:rsid w:val="0052211A"/>
    <w:rsid w:val="00523785"/>
    <w:rsid w:val="00571A8F"/>
    <w:rsid w:val="005F13AD"/>
    <w:rsid w:val="00610394"/>
    <w:rsid w:val="00655DA4"/>
    <w:rsid w:val="00694213"/>
    <w:rsid w:val="006952A4"/>
    <w:rsid w:val="006E144C"/>
    <w:rsid w:val="006F75E7"/>
    <w:rsid w:val="007059AC"/>
    <w:rsid w:val="0072501D"/>
    <w:rsid w:val="00745EA9"/>
    <w:rsid w:val="00772806"/>
    <w:rsid w:val="007B688D"/>
    <w:rsid w:val="007D5092"/>
    <w:rsid w:val="007E3DD4"/>
    <w:rsid w:val="00807B25"/>
    <w:rsid w:val="008262FD"/>
    <w:rsid w:val="008344FE"/>
    <w:rsid w:val="00836467"/>
    <w:rsid w:val="008367BD"/>
    <w:rsid w:val="008A08AA"/>
    <w:rsid w:val="008C4AC1"/>
    <w:rsid w:val="008D0598"/>
    <w:rsid w:val="00903AD7"/>
    <w:rsid w:val="00936B0C"/>
    <w:rsid w:val="00946CBA"/>
    <w:rsid w:val="0095172A"/>
    <w:rsid w:val="009A3A95"/>
    <w:rsid w:val="009E5354"/>
    <w:rsid w:val="009F56F7"/>
    <w:rsid w:val="00A16C34"/>
    <w:rsid w:val="00A25BE3"/>
    <w:rsid w:val="00A51E66"/>
    <w:rsid w:val="00A5415C"/>
    <w:rsid w:val="00A7341D"/>
    <w:rsid w:val="00A96B1B"/>
    <w:rsid w:val="00AA69F4"/>
    <w:rsid w:val="00AB144B"/>
    <w:rsid w:val="00AC20EE"/>
    <w:rsid w:val="00AC5276"/>
    <w:rsid w:val="00AF2303"/>
    <w:rsid w:val="00B82120"/>
    <w:rsid w:val="00B827B2"/>
    <w:rsid w:val="00B840B2"/>
    <w:rsid w:val="00BB2264"/>
    <w:rsid w:val="00BC6F5B"/>
    <w:rsid w:val="00BD5815"/>
    <w:rsid w:val="00C10EC7"/>
    <w:rsid w:val="00C30504"/>
    <w:rsid w:val="00CB2B4D"/>
    <w:rsid w:val="00CE4632"/>
    <w:rsid w:val="00D25628"/>
    <w:rsid w:val="00D42BDF"/>
    <w:rsid w:val="00D47546"/>
    <w:rsid w:val="00DA2B1A"/>
    <w:rsid w:val="00DA5F84"/>
    <w:rsid w:val="00DA73B6"/>
    <w:rsid w:val="00DB4D2F"/>
    <w:rsid w:val="00DC4600"/>
    <w:rsid w:val="00DC78AE"/>
    <w:rsid w:val="00DD309A"/>
    <w:rsid w:val="00DE3E3E"/>
    <w:rsid w:val="00DF538A"/>
    <w:rsid w:val="00E33B05"/>
    <w:rsid w:val="00E35027"/>
    <w:rsid w:val="00E56A4E"/>
    <w:rsid w:val="00E72D1F"/>
    <w:rsid w:val="00E969A4"/>
    <w:rsid w:val="00EE2FE6"/>
    <w:rsid w:val="00F642F2"/>
    <w:rsid w:val="00F66BA9"/>
    <w:rsid w:val="00F714D7"/>
    <w:rsid w:val="00F81853"/>
    <w:rsid w:val="00FF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ard">
    <w:name w:val="Normal"/>
    <w:qFormat/>
    <w:rsid w:val="00571A8F"/>
    <w:rPr>
      <w:lang w:val="nl-BE" w:eastAsia="nl-BE"/>
    </w:rPr>
  </w:style>
  <w:style w:type="paragraph" w:styleId="Kop1">
    <w:name w:val="heading 1"/>
    <w:basedOn w:val="Standaard"/>
    <w:next w:val="Standaard"/>
    <w:link w:val="Kop1Char"/>
    <w:uiPriority w:val="99"/>
    <w:qFormat/>
    <w:rsid w:val="009F56F7"/>
    <w:pPr>
      <w:keepNext/>
      <w:numPr>
        <w:numId w:val="6"/>
      </w:numPr>
      <w:spacing w:before="240" w:after="60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9F56F7"/>
    <w:pPr>
      <w:keepNext/>
      <w:numPr>
        <w:ilvl w:val="1"/>
        <w:numId w:val="6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9F56F7"/>
    <w:pPr>
      <w:keepNext/>
      <w:numPr>
        <w:ilvl w:val="2"/>
        <w:numId w:val="6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9F56F7"/>
    <w:pPr>
      <w:keepNext/>
      <w:numPr>
        <w:ilvl w:val="3"/>
        <w:numId w:val="6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9F56F7"/>
    <w:pPr>
      <w:numPr>
        <w:ilvl w:val="4"/>
        <w:numId w:val="6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9F56F7"/>
    <w:pPr>
      <w:numPr>
        <w:ilvl w:val="5"/>
        <w:numId w:val="6"/>
      </w:num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paragraph" w:styleId="Kop7">
    <w:name w:val="heading 7"/>
    <w:basedOn w:val="Standaard"/>
    <w:next w:val="Standaard"/>
    <w:link w:val="Kop7Char"/>
    <w:uiPriority w:val="99"/>
    <w:qFormat/>
    <w:rsid w:val="009F56F7"/>
    <w:pPr>
      <w:numPr>
        <w:ilvl w:val="6"/>
        <w:numId w:val="6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9F56F7"/>
    <w:pPr>
      <w:numPr>
        <w:ilvl w:val="7"/>
        <w:numId w:val="6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9F56F7"/>
    <w:pPr>
      <w:numPr>
        <w:ilvl w:val="8"/>
        <w:numId w:val="6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F56F7"/>
    <w:rPr>
      <w:rFonts w:ascii="Times New Roman" w:hAnsi="Times New Roman" w:cs="Times New Roman"/>
      <w:b/>
      <w:bCs/>
      <w:caps/>
      <w:kern w:val="32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F56F7"/>
    <w:rPr>
      <w:rFonts w:ascii="Arial" w:hAnsi="Arial" w:cs="Arial"/>
      <w:b/>
      <w:bCs/>
      <w:i/>
      <w:iCs/>
      <w:sz w:val="28"/>
      <w:szCs w:val="28"/>
      <w:lang w:eastAsia="nl-BE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9F56F7"/>
    <w:rPr>
      <w:rFonts w:ascii="Arial" w:hAnsi="Arial" w:cs="Arial"/>
      <w:b/>
      <w:bCs/>
      <w:sz w:val="26"/>
      <w:szCs w:val="26"/>
      <w:lang w:eastAsia="nl-BE"/>
    </w:rPr>
  </w:style>
  <w:style w:type="character" w:customStyle="1" w:styleId="Kop4Char">
    <w:name w:val="Kop 4 Char"/>
    <w:basedOn w:val="Standaardalinea-lettertype"/>
    <w:link w:val="Kop4"/>
    <w:uiPriority w:val="99"/>
    <w:locked/>
    <w:rsid w:val="009F56F7"/>
    <w:rPr>
      <w:rFonts w:ascii="Times New Roman" w:hAnsi="Times New Roman" w:cs="Times New Roman"/>
      <w:b/>
      <w:bCs/>
      <w:sz w:val="28"/>
      <w:szCs w:val="28"/>
      <w:lang w:eastAsia="nl-BE"/>
    </w:rPr>
  </w:style>
  <w:style w:type="character" w:customStyle="1" w:styleId="Kop5Char">
    <w:name w:val="Kop 5 Char"/>
    <w:basedOn w:val="Standaardalinea-lettertype"/>
    <w:link w:val="Kop5"/>
    <w:uiPriority w:val="99"/>
    <w:locked/>
    <w:rsid w:val="009F56F7"/>
    <w:rPr>
      <w:rFonts w:ascii="Times New Roman" w:hAnsi="Times New Roman" w:cs="Times New Roman"/>
      <w:b/>
      <w:bCs/>
      <w:i/>
      <w:iCs/>
      <w:sz w:val="26"/>
      <w:szCs w:val="26"/>
      <w:lang w:eastAsia="nl-BE"/>
    </w:rPr>
  </w:style>
  <w:style w:type="character" w:customStyle="1" w:styleId="Kop6Char">
    <w:name w:val="Kop 6 Char"/>
    <w:basedOn w:val="Standaardalinea-lettertype"/>
    <w:link w:val="Kop6"/>
    <w:uiPriority w:val="99"/>
    <w:locked/>
    <w:rsid w:val="009F56F7"/>
    <w:rPr>
      <w:rFonts w:ascii="Times New Roman" w:hAnsi="Times New Roman" w:cs="Times New Roman"/>
      <w:b/>
      <w:bCs/>
      <w:lang w:eastAsia="nl-BE"/>
    </w:rPr>
  </w:style>
  <w:style w:type="character" w:customStyle="1" w:styleId="Kop7Char">
    <w:name w:val="Kop 7 Char"/>
    <w:basedOn w:val="Standaardalinea-lettertype"/>
    <w:link w:val="Kop7"/>
    <w:uiPriority w:val="99"/>
    <w:locked/>
    <w:rsid w:val="009F56F7"/>
    <w:rPr>
      <w:rFonts w:ascii="Times New Roman" w:hAnsi="Times New Roman" w:cs="Times New Roman"/>
      <w:sz w:val="24"/>
      <w:szCs w:val="24"/>
      <w:lang w:eastAsia="nl-BE"/>
    </w:rPr>
  </w:style>
  <w:style w:type="character" w:customStyle="1" w:styleId="Kop8Char">
    <w:name w:val="Kop 8 Char"/>
    <w:basedOn w:val="Standaardalinea-lettertype"/>
    <w:link w:val="Kop8"/>
    <w:uiPriority w:val="99"/>
    <w:locked/>
    <w:rsid w:val="009F56F7"/>
    <w:rPr>
      <w:rFonts w:ascii="Times New Roman" w:hAnsi="Times New Roman" w:cs="Times New Roman"/>
      <w:i/>
      <w:iCs/>
      <w:sz w:val="24"/>
      <w:szCs w:val="24"/>
      <w:lang w:eastAsia="nl-BE"/>
    </w:rPr>
  </w:style>
  <w:style w:type="character" w:customStyle="1" w:styleId="Kop9Char">
    <w:name w:val="Kop 9 Char"/>
    <w:basedOn w:val="Standaardalinea-lettertype"/>
    <w:link w:val="Kop9"/>
    <w:uiPriority w:val="99"/>
    <w:locked/>
    <w:rsid w:val="009F56F7"/>
    <w:rPr>
      <w:rFonts w:ascii="Arial" w:hAnsi="Arial" w:cs="Arial"/>
      <w:lang w:eastAsia="nl-BE"/>
    </w:rPr>
  </w:style>
  <w:style w:type="paragraph" w:styleId="Lijstalinea">
    <w:name w:val="List Paragraph"/>
    <w:basedOn w:val="Standaard"/>
    <w:uiPriority w:val="99"/>
    <w:qFormat/>
    <w:rsid w:val="00772806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rsid w:val="007059AC"/>
    <w:rPr>
      <w:rFonts w:ascii="Consolas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locked/>
    <w:rsid w:val="007059AC"/>
    <w:rPr>
      <w:rFonts w:ascii="Consolas" w:hAnsi="Consolas" w:cs="Times New Roman"/>
      <w:sz w:val="21"/>
      <w:szCs w:val="21"/>
    </w:rPr>
  </w:style>
  <w:style w:type="character" w:styleId="Zwaar">
    <w:name w:val="Strong"/>
    <w:basedOn w:val="Standaardalinea-lettertype"/>
    <w:uiPriority w:val="99"/>
    <w:qFormat/>
    <w:rsid w:val="007059AC"/>
    <w:rPr>
      <w:rFonts w:cs="Times New Roman"/>
      <w:b/>
      <w:bCs/>
    </w:rPr>
  </w:style>
  <w:style w:type="paragraph" w:styleId="Normaalweb">
    <w:name w:val="Normal (Web)"/>
    <w:basedOn w:val="Standaard"/>
    <w:uiPriority w:val="99"/>
    <w:semiHidden/>
    <w:rsid w:val="00DA2B1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DA2B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DA2B1A"/>
    <w:rPr>
      <w:rFonts w:ascii="Tahoma" w:hAnsi="Tahoma" w:cs="Tahoma"/>
      <w:sz w:val="16"/>
      <w:szCs w:val="16"/>
      <w:lang w:eastAsia="nl-BE"/>
    </w:rPr>
  </w:style>
  <w:style w:type="paragraph" w:styleId="Koptekst">
    <w:name w:val="header"/>
    <w:basedOn w:val="Standaard"/>
    <w:link w:val="KoptekstChar"/>
    <w:uiPriority w:val="99"/>
    <w:rsid w:val="00A25BE3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F81853"/>
    <w:rPr>
      <w:rFonts w:cs="Times New Roman"/>
      <w:lang w:val="nl-BE" w:eastAsia="nl-BE"/>
    </w:rPr>
  </w:style>
  <w:style w:type="paragraph" w:styleId="Voettekst">
    <w:name w:val="footer"/>
    <w:basedOn w:val="Standaard"/>
    <w:link w:val="VoettekstChar"/>
    <w:uiPriority w:val="99"/>
    <w:rsid w:val="00A25BE3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F81853"/>
    <w:rPr>
      <w:rFonts w:cs="Times New Roman"/>
      <w:lang w:val="nl-BE" w:eastAsia="nl-BE"/>
    </w:rPr>
  </w:style>
  <w:style w:type="table" w:styleId="Tabelraster">
    <w:name w:val="Table Grid"/>
    <w:basedOn w:val="Standaardtabel"/>
    <w:uiPriority w:val="99"/>
    <w:locked/>
    <w:rsid w:val="00A25BE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9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230</Words>
  <Characters>1271</Characters>
  <Application>Microsoft Office Word</Application>
  <DocSecurity>0</DocSecurity>
  <Lines>10</Lines>
  <Paragraphs>2</Paragraphs>
  <ScaleCrop>false</ScaleCrop>
  <Company>Helics - Stad Leuven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VEILIGHEIDSDRAAIBOEK </dc:title>
  <dc:subject/>
  <dc:creator>Sanne Clerinx</dc:creator>
  <cp:keywords/>
  <dc:description/>
  <cp:lastModifiedBy>Jochen Smets</cp:lastModifiedBy>
  <cp:revision>2</cp:revision>
  <dcterms:created xsi:type="dcterms:W3CDTF">2014-02-07T09:20:00Z</dcterms:created>
  <dcterms:modified xsi:type="dcterms:W3CDTF">2014-02-07T09:20:00Z</dcterms:modified>
</cp:coreProperties>
</file>